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1AB" w:rsidRPr="00506AE6" w:rsidRDefault="003F11AB" w:rsidP="003F11AB">
      <w:pPr>
        <w:jc w:val="center"/>
        <w:rPr>
          <w:b/>
          <w:sz w:val="32"/>
          <w:szCs w:val="32"/>
        </w:rPr>
      </w:pPr>
      <w:r w:rsidRPr="00506AE6">
        <w:rPr>
          <w:b/>
          <w:sz w:val="32"/>
          <w:szCs w:val="32"/>
        </w:rPr>
        <w:t xml:space="preserve">Информация о предоставлении бюджетных кредитов на пополнение остатка средств на счетах бюджетов субъектов Российской Федерации (местных бюджетов) </w:t>
      </w:r>
    </w:p>
    <w:p w:rsidR="0064270D" w:rsidRPr="00506AE6" w:rsidRDefault="003F11AB" w:rsidP="003F11AB">
      <w:pPr>
        <w:jc w:val="center"/>
        <w:rPr>
          <w:b/>
          <w:sz w:val="32"/>
          <w:szCs w:val="32"/>
        </w:rPr>
      </w:pPr>
      <w:r w:rsidRPr="00506AE6">
        <w:rPr>
          <w:b/>
          <w:sz w:val="32"/>
          <w:szCs w:val="32"/>
        </w:rPr>
        <w:t xml:space="preserve">на 1 </w:t>
      </w:r>
      <w:r w:rsidR="00C4041E">
        <w:rPr>
          <w:b/>
          <w:sz w:val="32"/>
          <w:szCs w:val="32"/>
        </w:rPr>
        <w:t>июня</w:t>
      </w:r>
      <w:r w:rsidRPr="00506AE6">
        <w:rPr>
          <w:b/>
          <w:sz w:val="32"/>
          <w:szCs w:val="32"/>
        </w:rPr>
        <w:t xml:space="preserve"> 201</w:t>
      </w:r>
      <w:r w:rsidR="005E0004">
        <w:rPr>
          <w:b/>
          <w:sz w:val="32"/>
          <w:szCs w:val="32"/>
        </w:rPr>
        <w:t>9</w:t>
      </w:r>
      <w:r w:rsidRPr="00506AE6">
        <w:rPr>
          <w:b/>
          <w:sz w:val="32"/>
          <w:szCs w:val="32"/>
        </w:rPr>
        <w:t xml:space="preserve">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2835"/>
        <w:gridCol w:w="1843"/>
        <w:gridCol w:w="1950"/>
      </w:tblGrid>
      <w:tr w:rsidR="003F11AB" w:rsidTr="003F11AB">
        <w:tc>
          <w:tcPr>
            <w:tcW w:w="2943" w:type="dxa"/>
            <w:vMerge w:val="restart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бюджета</w:t>
            </w:r>
          </w:p>
        </w:tc>
        <w:tc>
          <w:tcPr>
            <w:tcW w:w="2835" w:type="dxa"/>
            <w:vMerge w:val="restart"/>
          </w:tcPr>
          <w:p w:rsidR="003F11AB" w:rsidRPr="00DD6C71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заключенных договоров</w:t>
            </w:r>
            <w:r w:rsidR="00DD6C71">
              <w:rPr>
                <w:b/>
                <w:sz w:val="28"/>
                <w:szCs w:val="28"/>
              </w:rPr>
              <w:t xml:space="preserve"> на предоставление бюджетных кредитов, шт.</w:t>
            </w:r>
          </w:p>
        </w:tc>
        <w:tc>
          <w:tcPr>
            <w:tcW w:w="3793" w:type="dxa"/>
            <w:gridSpan w:val="2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кредитов</w:t>
            </w:r>
            <w:r w:rsidR="00DD6C71">
              <w:rPr>
                <w:b/>
                <w:sz w:val="28"/>
                <w:szCs w:val="28"/>
              </w:rPr>
              <w:t>, шт</w:t>
            </w:r>
          </w:p>
        </w:tc>
      </w:tr>
      <w:tr w:rsidR="003F11AB" w:rsidTr="003F11AB">
        <w:tc>
          <w:tcPr>
            <w:tcW w:w="2943" w:type="dxa"/>
            <w:vMerge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выдано</w:t>
            </w:r>
          </w:p>
        </w:tc>
        <w:tc>
          <w:tcPr>
            <w:tcW w:w="1950" w:type="dxa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погашено</w:t>
            </w:r>
          </w:p>
        </w:tc>
      </w:tr>
      <w:tr w:rsidR="00506AE6" w:rsidTr="003F11AB">
        <w:tc>
          <w:tcPr>
            <w:tcW w:w="2943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4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 субъекта РФ</w:t>
            </w:r>
          </w:p>
        </w:tc>
        <w:tc>
          <w:tcPr>
            <w:tcW w:w="2835" w:type="dxa"/>
          </w:tcPr>
          <w:p w:rsidR="003F11AB" w:rsidRPr="003F11AB" w:rsidRDefault="007F1B64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3F11AB" w:rsidRPr="003F11AB" w:rsidRDefault="00C55BB8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50" w:type="dxa"/>
          </w:tcPr>
          <w:p w:rsidR="003F11AB" w:rsidRPr="0023077A" w:rsidRDefault="00C55BB8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Местные бюджеты всего:</w:t>
            </w:r>
          </w:p>
          <w:p w:rsidR="003F11AB" w:rsidRPr="003F11AB" w:rsidRDefault="003F11AB" w:rsidP="003F11AB">
            <w:pPr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3F11AB" w:rsidRPr="003F11AB" w:rsidRDefault="008F5A5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3F11AB" w:rsidRPr="00400BE8" w:rsidRDefault="00400BE8" w:rsidP="003F11A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950" w:type="dxa"/>
          </w:tcPr>
          <w:p w:rsidR="003F11AB" w:rsidRPr="00400BE8" w:rsidRDefault="00400BE8" w:rsidP="0094092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Бюджеты городских округов</w:t>
            </w:r>
          </w:p>
        </w:tc>
        <w:tc>
          <w:tcPr>
            <w:tcW w:w="2835" w:type="dxa"/>
          </w:tcPr>
          <w:p w:rsidR="003F11AB" w:rsidRPr="003F11AB" w:rsidRDefault="008F5A5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3F11AB" w:rsidRPr="00400BE8" w:rsidRDefault="00400BE8" w:rsidP="003F11A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950" w:type="dxa"/>
          </w:tcPr>
          <w:p w:rsidR="003F11AB" w:rsidRPr="007D6FE8" w:rsidRDefault="00400BE8" w:rsidP="003F11A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Бюджеты муниципальных районов</w:t>
            </w:r>
          </w:p>
        </w:tc>
        <w:tc>
          <w:tcPr>
            <w:tcW w:w="2835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городских и сельских поселений</w:t>
            </w:r>
          </w:p>
        </w:tc>
        <w:tc>
          <w:tcPr>
            <w:tcW w:w="2835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b/>
                <w:sz w:val="24"/>
                <w:szCs w:val="24"/>
              </w:rPr>
            </w:pPr>
            <w:r w:rsidRPr="003F11AB">
              <w:rPr>
                <w:b/>
                <w:sz w:val="24"/>
                <w:szCs w:val="24"/>
              </w:rPr>
              <w:t>Итого по бюджетам:</w:t>
            </w:r>
          </w:p>
        </w:tc>
        <w:tc>
          <w:tcPr>
            <w:tcW w:w="2835" w:type="dxa"/>
          </w:tcPr>
          <w:p w:rsidR="003F11AB" w:rsidRPr="0057001D" w:rsidRDefault="008F5A5A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3F11AB" w:rsidRPr="00400BE8" w:rsidRDefault="00400BE8" w:rsidP="00E05FF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950" w:type="dxa"/>
          </w:tcPr>
          <w:p w:rsidR="003F11AB" w:rsidRPr="00400BE8" w:rsidRDefault="00400BE8" w:rsidP="003F11A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  <w:bookmarkStart w:id="0" w:name="_GoBack"/>
            <w:bookmarkEnd w:id="0"/>
          </w:p>
        </w:tc>
      </w:tr>
    </w:tbl>
    <w:p w:rsidR="003F11AB" w:rsidRPr="003F11AB" w:rsidRDefault="003F11AB" w:rsidP="003F11AB">
      <w:pPr>
        <w:jc w:val="center"/>
        <w:rPr>
          <w:b/>
          <w:sz w:val="28"/>
          <w:szCs w:val="28"/>
        </w:rPr>
      </w:pPr>
    </w:p>
    <w:sectPr w:rsidR="003F11AB" w:rsidRPr="003F1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AB"/>
    <w:rsid w:val="00116304"/>
    <w:rsid w:val="0023077A"/>
    <w:rsid w:val="003A56B4"/>
    <w:rsid w:val="003F11AB"/>
    <w:rsid w:val="00400BE8"/>
    <w:rsid w:val="00506AE6"/>
    <w:rsid w:val="0057001D"/>
    <w:rsid w:val="005A72EE"/>
    <w:rsid w:val="005E0004"/>
    <w:rsid w:val="0064270D"/>
    <w:rsid w:val="007D6FE8"/>
    <w:rsid w:val="007F1B64"/>
    <w:rsid w:val="008816A0"/>
    <w:rsid w:val="008F5A5A"/>
    <w:rsid w:val="00940929"/>
    <w:rsid w:val="00A4265F"/>
    <w:rsid w:val="00AF760E"/>
    <w:rsid w:val="00B326A1"/>
    <w:rsid w:val="00C27D85"/>
    <w:rsid w:val="00C4041E"/>
    <w:rsid w:val="00C55BB8"/>
    <w:rsid w:val="00CA24D0"/>
    <w:rsid w:val="00DD6C71"/>
    <w:rsid w:val="00E0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GusevaNL</dc:creator>
  <cp:lastModifiedBy>GusevaNL</cp:lastModifiedBy>
  <cp:revision>4</cp:revision>
  <cp:lastPrinted>2016-10-24T08:54:00Z</cp:lastPrinted>
  <dcterms:created xsi:type="dcterms:W3CDTF">2019-06-13T06:11:00Z</dcterms:created>
  <dcterms:modified xsi:type="dcterms:W3CDTF">2019-06-13T14:20:00Z</dcterms:modified>
</cp:coreProperties>
</file>